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E2" w:rsidRPr="00556E55" w:rsidRDefault="00F537E2" w:rsidP="00F537E2">
      <w:pPr>
        <w:spacing w:after="0"/>
        <w:jc w:val="center"/>
        <w:rPr>
          <w:rFonts w:ascii="Century Gothic" w:hAnsi="Century Gothic"/>
          <w:b/>
          <w:sz w:val="32"/>
          <w:szCs w:val="40"/>
        </w:rPr>
      </w:pPr>
      <w:r w:rsidRPr="00556E55">
        <w:rPr>
          <w:rFonts w:ascii="Century Gothic" w:hAnsi="Century Gothic"/>
          <w:b/>
          <w:sz w:val="32"/>
          <w:szCs w:val="40"/>
        </w:rPr>
        <w:t>Planungs</w:t>
      </w:r>
      <w:r w:rsidR="00AC6C7B" w:rsidRPr="00556E55">
        <w:rPr>
          <w:rFonts w:ascii="Century Gothic" w:hAnsi="Century Gothic"/>
          <w:b/>
          <w:sz w:val="32"/>
          <w:szCs w:val="40"/>
        </w:rPr>
        <w:t>vorlage (PV)</w:t>
      </w:r>
      <w:r w:rsidR="008B7C0C" w:rsidRPr="00556E55">
        <w:rPr>
          <w:rFonts w:ascii="Century Gothic" w:hAnsi="Century Gothic"/>
          <w:b/>
          <w:sz w:val="32"/>
          <w:szCs w:val="40"/>
        </w:rPr>
        <w:t xml:space="preserve"> – Teil 1 - Konzeption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4"/>
        <w:gridCol w:w="2186"/>
        <w:gridCol w:w="13260"/>
      </w:tblGrid>
      <w:tr w:rsidR="00AC6C7B" w:rsidRPr="00AC6C7B" w:rsidTr="0021235B">
        <w:trPr>
          <w:cantSplit/>
          <w:trHeight w:val="1247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95B3D7" w:themeFill="accent1" w:themeFillTint="99"/>
            <w:textDirection w:val="btLr"/>
          </w:tcPr>
          <w:p w:rsidR="00AC6C7B" w:rsidRPr="00C165E2" w:rsidRDefault="00AC6C7B" w:rsidP="00AC6C7B">
            <w:pPr>
              <w:ind w:left="113"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165E2">
              <w:rPr>
                <w:rFonts w:ascii="Century Gothic" w:hAnsi="Century Gothic"/>
                <w:sz w:val="20"/>
                <w:szCs w:val="20"/>
              </w:rPr>
              <w:t>Unterrichtsinhalt und Kompetenzerwartungen</w:t>
            </w:r>
          </w:p>
        </w:tc>
        <w:tc>
          <w:tcPr>
            <w:tcW w:w="2186" w:type="dxa"/>
            <w:tcBorders>
              <w:top w:val="single" w:sz="18" w:space="0" w:color="auto"/>
            </w:tcBorders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  <w:r w:rsidRPr="00AC6C7B">
              <w:rPr>
                <w:rFonts w:ascii="Century Gothic" w:hAnsi="Century Gothic"/>
                <w:sz w:val="24"/>
                <w:szCs w:val="24"/>
              </w:rPr>
              <w:t>Bereich:</w:t>
            </w:r>
          </w:p>
        </w:tc>
        <w:tc>
          <w:tcPr>
            <w:tcW w:w="132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C6C7B" w:rsidRPr="00AC6C7B" w:rsidTr="0021235B">
        <w:trPr>
          <w:cantSplit/>
          <w:trHeight w:val="1247"/>
        </w:trPr>
        <w:tc>
          <w:tcPr>
            <w:tcW w:w="474" w:type="dxa"/>
            <w:vMerge/>
            <w:tcBorders>
              <w:left w:val="single" w:sz="18" w:space="0" w:color="auto"/>
            </w:tcBorders>
            <w:shd w:val="clear" w:color="auto" w:fill="95B3D7" w:themeFill="accent1" w:themeFillTint="99"/>
          </w:tcPr>
          <w:p w:rsidR="00AC6C7B" w:rsidRPr="00C165E2" w:rsidRDefault="00AC6C7B" w:rsidP="00AC6C7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  <w:r w:rsidRPr="00AC6C7B">
              <w:rPr>
                <w:rFonts w:ascii="Century Gothic" w:hAnsi="Century Gothic"/>
                <w:sz w:val="24"/>
                <w:szCs w:val="24"/>
              </w:rPr>
              <w:t>Schwerpunkt:</w:t>
            </w:r>
          </w:p>
        </w:tc>
        <w:tc>
          <w:tcPr>
            <w:tcW w:w="13260" w:type="dxa"/>
            <w:tcBorders>
              <w:right w:val="single" w:sz="18" w:space="0" w:color="auto"/>
            </w:tcBorders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C6C7B" w:rsidRPr="00AC6C7B" w:rsidTr="00556E55">
        <w:trPr>
          <w:cantSplit/>
          <w:trHeight w:val="1138"/>
        </w:trPr>
        <w:tc>
          <w:tcPr>
            <w:tcW w:w="474" w:type="dxa"/>
            <w:vMerge/>
            <w:tcBorders>
              <w:left w:val="single" w:sz="18" w:space="0" w:color="auto"/>
            </w:tcBorders>
            <w:shd w:val="clear" w:color="auto" w:fill="95B3D7" w:themeFill="accent1" w:themeFillTint="99"/>
          </w:tcPr>
          <w:p w:rsidR="00AC6C7B" w:rsidRPr="00C165E2" w:rsidRDefault="00AC6C7B" w:rsidP="00AC6C7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  <w:r w:rsidRPr="00AC6C7B">
              <w:rPr>
                <w:rFonts w:ascii="Century Gothic" w:hAnsi="Century Gothic"/>
                <w:sz w:val="24"/>
                <w:szCs w:val="24"/>
              </w:rPr>
              <w:t>Kompetenzen:</w:t>
            </w:r>
          </w:p>
        </w:tc>
        <w:tc>
          <w:tcPr>
            <w:tcW w:w="13260" w:type="dxa"/>
            <w:tcBorders>
              <w:right w:val="single" w:sz="18" w:space="0" w:color="auto"/>
            </w:tcBorders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AC6C7B" w:rsidRPr="00AC6C7B" w:rsidTr="00556E55">
        <w:trPr>
          <w:cantSplit/>
          <w:trHeight w:val="1014"/>
        </w:trPr>
        <w:tc>
          <w:tcPr>
            <w:tcW w:w="47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95B3D7" w:themeFill="accent1" w:themeFillTint="99"/>
          </w:tcPr>
          <w:p w:rsidR="00AC6C7B" w:rsidRPr="00C165E2" w:rsidRDefault="00AC6C7B" w:rsidP="00AC6C7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tcBorders>
              <w:bottom w:val="single" w:sz="18" w:space="0" w:color="auto"/>
            </w:tcBorders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  <w:r w:rsidRPr="00AC6C7B">
              <w:rPr>
                <w:rFonts w:ascii="Century Gothic" w:hAnsi="Century Gothic"/>
                <w:sz w:val="24"/>
                <w:szCs w:val="24"/>
              </w:rPr>
              <w:t>(Teil-)Lernziele:</w:t>
            </w:r>
          </w:p>
        </w:tc>
        <w:tc>
          <w:tcPr>
            <w:tcW w:w="13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C6C7B" w:rsidRPr="00AC6C7B" w:rsidRDefault="00AC6C7B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21235B">
        <w:trPr>
          <w:cantSplit/>
          <w:trHeight w:val="1247"/>
        </w:trPr>
        <w:tc>
          <w:tcPr>
            <w:tcW w:w="47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95B3D7" w:themeFill="accent1" w:themeFillTint="99"/>
            <w:textDirection w:val="btLr"/>
          </w:tcPr>
          <w:p w:rsidR="008B7C0C" w:rsidRPr="00C165E2" w:rsidRDefault="008B7C0C" w:rsidP="008B7C0C">
            <w:pPr>
              <w:ind w:left="113" w:right="113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165E2">
              <w:rPr>
                <w:rFonts w:ascii="Century Gothic" w:hAnsi="Century Gothic"/>
                <w:sz w:val="20"/>
                <w:szCs w:val="20"/>
              </w:rPr>
              <w:t>Lernförderliche Leistungsbeurteilung</w:t>
            </w:r>
          </w:p>
        </w:tc>
        <w:tc>
          <w:tcPr>
            <w:tcW w:w="2186" w:type="dxa"/>
            <w:tcBorders>
              <w:top w:val="single" w:sz="18" w:space="0" w:color="auto"/>
            </w:tcBorders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Lernprozesse dokumentieren:</w:t>
            </w:r>
          </w:p>
        </w:tc>
        <w:tc>
          <w:tcPr>
            <w:tcW w:w="132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21235B">
        <w:trPr>
          <w:cantSplit/>
          <w:trHeight w:val="1247"/>
        </w:trPr>
        <w:tc>
          <w:tcPr>
            <w:tcW w:w="474" w:type="dxa"/>
            <w:vMerge/>
            <w:tcBorders>
              <w:left w:val="single" w:sz="18" w:space="0" w:color="auto"/>
            </w:tcBorders>
            <w:shd w:val="clear" w:color="auto" w:fill="95B3D7" w:themeFill="accent1" w:themeFillTint="99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Schülerleistung feststellen:</w:t>
            </w:r>
          </w:p>
        </w:tc>
        <w:tc>
          <w:tcPr>
            <w:tcW w:w="13260" w:type="dxa"/>
            <w:tcBorders>
              <w:right w:val="single" w:sz="18" w:space="0" w:color="auto"/>
            </w:tcBorders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21235B">
        <w:trPr>
          <w:cantSplit/>
          <w:trHeight w:val="1247"/>
        </w:trPr>
        <w:tc>
          <w:tcPr>
            <w:tcW w:w="474" w:type="dxa"/>
            <w:vMerge/>
            <w:tcBorders>
              <w:left w:val="single" w:sz="18" w:space="0" w:color="auto"/>
            </w:tcBorders>
            <w:shd w:val="clear" w:color="auto" w:fill="95B3D7" w:themeFill="accent1" w:themeFillTint="99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Schülerleistung beurteilen:</w:t>
            </w:r>
          </w:p>
        </w:tc>
        <w:tc>
          <w:tcPr>
            <w:tcW w:w="13260" w:type="dxa"/>
            <w:tcBorders>
              <w:right w:val="single" w:sz="18" w:space="0" w:color="auto"/>
            </w:tcBorders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556E55">
        <w:trPr>
          <w:cantSplit/>
          <w:trHeight w:val="853"/>
        </w:trPr>
        <w:tc>
          <w:tcPr>
            <w:tcW w:w="47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95B3D7" w:themeFill="accent1" w:themeFillTint="99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tcBorders>
              <w:bottom w:val="single" w:sz="18" w:space="0" w:color="auto"/>
            </w:tcBorders>
            <w:vAlign w:val="center"/>
          </w:tcPr>
          <w:p w:rsidR="008B7C0C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Unterrichts</w:t>
            </w:r>
            <w:r w:rsidR="0021235B">
              <w:rPr>
                <w:rFonts w:ascii="Century Gothic" w:hAnsi="Century Gothic"/>
                <w:sz w:val="24"/>
                <w:szCs w:val="24"/>
              </w:rPr>
              <w:t>-gestaltung:</w:t>
            </w:r>
          </w:p>
        </w:tc>
        <w:tc>
          <w:tcPr>
            <w:tcW w:w="13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B7C0C" w:rsidRPr="00AC6C7B" w:rsidRDefault="008B7C0C" w:rsidP="008B7C0C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AC6C7B" w:rsidRPr="0021235B" w:rsidRDefault="008B7C0C" w:rsidP="0021235B">
      <w:pPr>
        <w:spacing w:after="0"/>
        <w:jc w:val="center"/>
        <w:rPr>
          <w:rFonts w:ascii="Century Gothic" w:hAnsi="Century Gothic"/>
          <w:b/>
          <w:sz w:val="40"/>
          <w:szCs w:val="40"/>
        </w:rPr>
      </w:pPr>
      <w:r w:rsidRPr="006A52E4">
        <w:rPr>
          <w:rFonts w:ascii="Century Gothic" w:hAnsi="Century Gothic"/>
          <w:b/>
          <w:sz w:val="40"/>
          <w:szCs w:val="40"/>
        </w:rPr>
        <w:lastRenderedPageBreak/>
        <w:t>Planungsvorlage (PV) – Teil 2 - Unterrichtspraxis</w:t>
      </w: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4"/>
        <w:gridCol w:w="2186"/>
        <w:gridCol w:w="13260"/>
      </w:tblGrid>
      <w:tr w:rsidR="008B7C0C" w:rsidRPr="00AC6C7B" w:rsidTr="0021235B">
        <w:trPr>
          <w:cantSplit/>
          <w:trHeight w:val="1984"/>
        </w:trPr>
        <w:tc>
          <w:tcPr>
            <w:tcW w:w="474" w:type="dxa"/>
            <w:vMerge w:val="restart"/>
            <w:shd w:val="clear" w:color="auto" w:fill="92D050"/>
            <w:textDirection w:val="btLr"/>
          </w:tcPr>
          <w:p w:rsidR="008B7C0C" w:rsidRPr="00C165E2" w:rsidRDefault="008B7C0C" w:rsidP="00361090">
            <w:pPr>
              <w:ind w:left="113" w:right="113"/>
              <w:jc w:val="center"/>
              <w:rPr>
                <w:rFonts w:ascii="Century Gothic" w:hAnsi="Century Gothic"/>
                <w:color w:val="002060"/>
                <w:sz w:val="20"/>
                <w:szCs w:val="20"/>
              </w:rPr>
            </w:pPr>
            <w:r w:rsidRPr="00C165E2">
              <w:rPr>
                <w:rFonts w:ascii="Century Gothic" w:hAnsi="Century Gothic"/>
                <w:sz w:val="20"/>
                <w:szCs w:val="20"/>
              </w:rPr>
              <w:t>Planung der praktischen Unterrichtsdurchführung</w:t>
            </w:r>
          </w:p>
        </w:tc>
        <w:tc>
          <w:tcPr>
            <w:tcW w:w="2186" w:type="dxa"/>
            <w:vAlign w:val="center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Einführungs</w:t>
            </w:r>
            <w:r w:rsidR="0021235B">
              <w:rPr>
                <w:rFonts w:ascii="Century Gothic" w:hAnsi="Century Gothic"/>
                <w:sz w:val="24"/>
                <w:szCs w:val="24"/>
              </w:rPr>
              <w:t>-p</w:t>
            </w:r>
            <w:r>
              <w:rPr>
                <w:rFonts w:ascii="Century Gothic" w:hAnsi="Century Gothic"/>
                <w:sz w:val="24"/>
                <w:szCs w:val="24"/>
              </w:rPr>
              <w:t>hase:</w:t>
            </w:r>
          </w:p>
        </w:tc>
        <w:tc>
          <w:tcPr>
            <w:tcW w:w="13260" w:type="dxa"/>
            <w:vAlign w:val="center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21235B">
        <w:trPr>
          <w:cantSplit/>
          <w:trHeight w:val="1984"/>
        </w:trPr>
        <w:tc>
          <w:tcPr>
            <w:tcW w:w="474" w:type="dxa"/>
            <w:vMerge/>
            <w:shd w:val="clear" w:color="auto" w:fill="92D050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21235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Arbeits</w:t>
            </w:r>
            <w:r w:rsidR="0021235B">
              <w:rPr>
                <w:rFonts w:ascii="Century Gothic" w:hAnsi="Century Gothic"/>
                <w:sz w:val="24"/>
                <w:szCs w:val="24"/>
              </w:rPr>
              <w:t>-</w:t>
            </w:r>
          </w:p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phase</w:t>
            </w:r>
            <w:proofErr w:type="spellEnd"/>
            <w:r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13260" w:type="dxa"/>
            <w:vAlign w:val="center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21235B">
        <w:trPr>
          <w:cantSplit/>
          <w:trHeight w:val="1984"/>
        </w:trPr>
        <w:tc>
          <w:tcPr>
            <w:tcW w:w="474" w:type="dxa"/>
            <w:vMerge/>
            <w:shd w:val="clear" w:color="auto" w:fill="92D050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8B7C0C" w:rsidRPr="00AC6C7B" w:rsidRDefault="000F4045" w:rsidP="000F4045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Gesamt</w:t>
            </w:r>
            <w:r w:rsidR="0021235B">
              <w:rPr>
                <w:rFonts w:ascii="Century Gothic" w:hAnsi="Century Gothic"/>
                <w:sz w:val="24"/>
                <w:szCs w:val="24"/>
              </w:rPr>
              <w:t>-</w:t>
            </w:r>
            <w:r>
              <w:rPr>
                <w:rFonts w:ascii="Century Gothic" w:hAnsi="Century Gothic"/>
                <w:sz w:val="24"/>
                <w:szCs w:val="24"/>
              </w:rPr>
              <w:t>beurteilung</w:t>
            </w:r>
            <w:r w:rsidR="008B7C0C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13260" w:type="dxa"/>
            <w:vAlign w:val="center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B7C0C" w:rsidRPr="00AC6C7B" w:rsidTr="0021235B">
        <w:trPr>
          <w:cantSplit/>
          <w:trHeight w:val="1984"/>
        </w:trPr>
        <w:tc>
          <w:tcPr>
            <w:tcW w:w="474" w:type="dxa"/>
            <w:vMerge/>
            <w:shd w:val="clear" w:color="auto" w:fill="92D050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8B7C0C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Lernberatung u. Festlegung nächster Lern-inhalte und </w:t>
            </w:r>
            <w:r w:rsidR="0021235B">
              <w:rPr>
                <w:rFonts w:ascii="Century Gothic" w:hAnsi="Century Gothic"/>
                <w:sz w:val="24"/>
                <w:szCs w:val="24"/>
              </w:rPr>
              <w:t>Lern</w:t>
            </w:r>
            <w:r>
              <w:rPr>
                <w:rFonts w:ascii="Century Gothic" w:hAnsi="Century Gothic"/>
                <w:sz w:val="24"/>
                <w:szCs w:val="24"/>
              </w:rPr>
              <w:t>-schritte</w:t>
            </w:r>
            <w:r w:rsidR="0021235B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13260" w:type="dxa"/>
            <w:vAlign w:val="center"/>
          </w:tcPr>
          <w:p w:rsidR="008B7C0C" w:rsidRPr="00AC6C7B" w:rsidRDefault="008B7C0C" w:rsidP="00361090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8B7C0C" w:rsidRPr="00AC6C7B" w:rsidRDefault="008B7C0C">
      <w:pPr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sectPr w:rsidR="008B7C0C" w:rsidRPr="00AC6C7B" w:rsidSect="00F53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E55" w:rsidRDefault="00556E55" w:rsidP="00556E55">
      <w:pPr>
        <w:spacing w:after="0" w:line="240" w:lineRule="auto"/>
      </w:pPr>
      <w:r>
        <w:separator/>
      </w:r>
    </w:p>
  </w:endnote>
  <w:endnote w:type="continuationSeparator" w:id="0">
    <w:p w:rsidR="00556E55" w:rsidRDefault="00556E55" w:rsidP="00556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749" w:rsidRDefault="00C957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749" w:rsidRDefault="00C957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749" w:rsidRDefault="00C957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E55" w:rsidRDefault="00556E55" w:rsidP="00556E55">
      <w:pPr>
        <w:spacing w:after="0" w:line="240" w:lineRule="auto"/>
      </w:pPr>
      <w:r>
        <w:separator/>
      </w:r>
    </w:p>
  </w:footnote>
  <w:footnote w:type="continuationSeparator" w:id="0">
    <w:p w:rsidR="00556E55" w:rsidRDefault="00556E55" w:rsidP="00556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E55" w:rsidRDefault="00C9574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88" o:spid="_x0000_s2053" type="#_x0000_t75" style="position:absolute;margin-left:0;margin-top:0;width:761.05pt;height:538.05pt;z-index:-251657216;mso-position-horizontal:center;mso-position-horizontal-relative:margin;mso-position-vertical:center;mso-position-vertical-relative:margin" o:allowincell="f">
          <v:imagedata r:id="rId1" o:title="63692_Wasserzeichen ohne Illustrator_que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E55" w:rsidRDefault="00C9574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89" o:spid="_x0000_s2054" type="#_x0000_t75" style="position:absolute;margin-left:0;margin-top:0;width:761.05pt;height:538.05pt;z-index:-251656192;mso-position-horizontal:center;mso-position-horizontal-relative:margin;mso-position-vertical:center;mso-position-vertical-relative:margin" o:allowincell="f">
          <v:imagedata r:id="rId1" o:title="63692_Wasserzeichen ohne Illustrator_que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E55" w:rsidRDefault="00C9574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87" o:spid="_x0000_s2052" type="#_x0000_t75" style="position:absolute;margin-left:0;margin-top:0;width:761.05pt;height:538.05pt;z-index:-251658240;mso-position-horizontal:center;mso-position-horizontal-relative:margin;mso-position-vertical:center;mso-position-vertical-relative:margin" o:allowincell="f">
          <v:imagedata r:id="rId1" o:title="63692_Wasserzeichen ohne Illustrator_qu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E2"/>
    <w:rsid w:val="00051897"/>
    <w:rsid w:val="000F4045"/>
    <w:rsid w:val="0021235B"/>
    <w:rsid w:val="002C158E"/>
    <w:rsid w:val="00556E55"/>
    <w:rsid w:val="006A52E4"/>
    <w:rsid w:val="008B7C0C"/>
    <w:rsid w:val="00AC6C7B"/>
    <w:rsid w:val="00C165E2"/>
    <w:rsid w:val="00C95749"/>
    <w:rsid w:val="00F5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5182A74B-1270-4D37-9858-EF463FEC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3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37E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5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6E55"/>
  </w:style>
  <w:style w:type="paragraph" w:styleId="Fuzeile">
    <w:name w:val="footer"/>
    <w:basedOn w:val="Standard"/>
    <w:link w:val="FuzeileZchn"/>
    <w:uiPriority w:val="99"/>
    <w:unhideWhenUsed/>
    <w:rsid w:val="0055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6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2E826-DE28-4A1A-9B4B-8451EF26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Seifriz</dc:creator>
  <cp:lastModifiedBy>Reschke, Jan</cp:lastModifiedBy>
  <cp:revision>6</cp:revision>
  <cp:lastPrinted>2017-04-08T19:47:00Z</cp:lastPrinted>
  <dcterms:created xsi:type="dcterms:W3CDTF">2017-04-08T19:14:00Z</dcterms:created>
  <dcterms:modified xsi:type="dcterms:W3CDTF">2017-10-18T12:09:00Z</dcterms:modified>
</cp:coreProperties>
</file>